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40" w:rsidRPr="002B16FF" w:rsidRDefault="00D07B40" w:rsidP="00D07B40">
      <w:pPr>
        <w:adjustRightInd w:val="0"/>
        <w:snapToGrid w:val="0"/>
        <w:spacing w:line="560" w:lineRule="atLeast"/>
        <w:rPr>
          <w:rFonts w:ascii="黑体" w:eastAsia="黑体" w:hAnsi="黑体"/>
          <w:sz w:val="32"/>
        </w:rPr>
      </w:pPr>
    </w:p>
    <w:p w:rsidR="00D07B40" w:rsidRDefault="00D07B40" w:rsidP="00D07B40">
      <w:pPr>
        <w:adjustRightInd w:val="0"/>
        <w:snapToGrid w:val="0"/>
        <w:spacing w:line="560" w:lineRule="atLeast"/>
        <w:rPr>
          <w:rFonts w:eastAsia="仿宋_GB2312"/>
          <w:sz w:val="32"/>
        </w:rPr>
      </w:pPr>
    </w:p>
    <w:p w:rsidR="00D07B40" w:rsidRPr="00B06B97" w:rsidRDefault="00D07B40" w:rsidP="00D07B40">
      <w:pPr>
        <w:adjustRightInd w:val="0"/>
        <w:snapToGrid w:val="0"/>
        <w:spacing w:line="560" w:lineRule="atLeast"/>
        <w:jc w:val="center"/>
        <w:rPr>
          <w:rFonts w:ascii="华文中宋" w:eastAsia="华文中宋" w:hAnsi="华文中宋"/>
          <w:b/>
          <w:noProof/>
          <w:color w:val="FF0000"/>
          <w:w w:val="60"/>
          <w:sz w:val="100"/>
          <w:szCs w:val="100"/>
        </w:rPr>
      </w:pPr>
      <w:r w:rsidRPr="00B06B97">
        <w:rPr>
          <w:rFonts w:ascii="华文中宋" w:eastAsia="华文中宋" w:hAnsi="华文中宋" w:hint="eastAsia"/>
          <w:b/>
          <w:noProof/>
          <w:color w:val="FF0000"/>
          <w:w w:val="60"/>
          <w:sz w:val="100"/>
          <w:szCs w:val="100"/>
        </w:rPr>
        <w:t>河北师范大学学生工作部（处）文件</w:t>
      </w:r>
    </w:p>
    <w:p w:rsidR="00D07B40" w:rsidRPr="002B3125" w:rsidRDefault="00D07B40" w:rsidP="00D07B40">
      <w:pPr>
        <w:pStyle w:val="a5"/>
        <w:spacing w:line="540" w:lineRule="atLeast"/>
        <w:jc w:val="center"/>
        <w:rPr>
          <w:rFonts w:ascii="Times New Roman" w:eastAsia="仿宋_GB2312"/>
          <w:sz w:val="32"/>
        </w:rPr>
      </w:pPr>
    </w:p>
    <w:p w:rsidR="00D07B40" w:rsidRDefault="00D07B40" w:rsidP="00D07B40">
      <w:pPr>
        <w:pStyle w:val="a5"/>
        <w:spacing w:line="240" w:lineRule="auto"/>
        <w:jc w:val="center"/>
        <w:rPr>
          <w:rFonts w:ascii="Times New Roman" w:eastAsia="仿宋_GB2312"/>
          <w:sz w:val="32"/>
        </w:rPr>
      </w:pPr>
    </w:p>
    <w:p w:rsidR="00D07B40" w:rsidRPr="000338C4" w:rsidRDefault="00D07B40" w:rsidP="00D07B40">
      <w:pPr>
        <w:pStyle w:val="a5"/>
        <w:spacing w:line="240" w:lineRule="auto"/>
        <w:jc w:val="center"/>
        <w:rPr>
          <w:rFonts w:ascii="Times New Roman" w:eastAsia="仿宋"/>
          <w:sz w:val="32"/>
        </w:rPr>
      </w:pPr>
      <w:r>
        <w:rPr>
          <w:rFonts w:ascii="Times New Roman" w:eastAsia="仿宋" w:hAnsi="仿宋" w:hint="eastAsia"/>
          <w:sz w:val="32"/>
        </w:rPr>
        <w:t>[</w:t>
      </w:r>
      <w:r w:rsidRPr="000338C4">
        <w:rPr>
          <w:rFonts w:ascii="Times New Roman" w:eastAsia="仿宋"/>
          <w:sz w:val="32"/>
        </w:rPr>
        <w:t>20</w:t>
      </w:r>
      <w:r>
        <w:rPr>
          <w:rFonts w:ascii="Times New Roman" w:eastAsia="仿宋" w:hint="eastAsia"/>
          <w:sz w:val="32"/>
        </w:rPr>
        <w:t>1</w:t>
      </w:r>
      <w:r w:rsidR="004A4211">
        <w:rPr>
          <w:rFonts w:ascii="Times New Roman" w:eastAsia="仿宋" w:hint="eastAsia"/>
          <w:sz w:val="32"/>
        </w:rPr>
        <w:t>8</w:t>
      </w:r>
      <w:r>
        <w:rPr>
          <w:rFonts w:ascii="Times New Roman" w:eastAsia="仿宋" w:hAnsi="仿宋" w:hint="eastAsia"/>
          <w:sz w:val="32"/>
        </w:rPr>
        <w:t>]</w:t>
      </w:r>
      <w:r w:rsidR="0098167B">
        <w:rPr>
          <w:rFonts w:ascii="Times New Roman" w:eastAsia="仿宋" w:hAnsi="仿宋" w:hint="eastAsia"/>
          <w:sz w:val="32"/>
        </w:rPr>
        <w:t xml:space="preserve"> 9</w:t>
      </w:r>
      <w:r w:rsidRPr="000338C4">
        <w:rPr>
          <w:rFonts w:ascii="Times New Roman" w:eastAsia="仿宋" w:hAnsi="仿宋"/>
          <w:sz w:val="32"/>
        </w:rPr>
        <w:t>号</w:t>
      </w:r>
    </w:p>
    <w:p w:rsidR="00D07B40" w:rsidRDefault="00D07B40" w:rsidP="00D07B40">
      <w:pPr>
        <w:pStyle w:val="a5"/>
        <w:spacing w:line="240" w:lineRule="auto"/>
        <w:jc w:val="center"/>
        <w:rPr>
          <w:rFonts w:ascii="Times New Roman" w:eastAsia="仿宋_GB2312"/>
          <w:sz w:val="32"/>
        </w:rPr>
      </w:pPr>
    </w:p>
    <w:p w:rsidR="00D07B40" w:rsidRPr="00765138" w:rsidRDefault="00AF088F" w:rsidP="00D07B40">
      <w:pPr>
        <w:pStyle w:val="a5"/>
        <w:spacing w:line="56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pict>
          <v:line id="Line 45" o:spid="_x0000_s1026" style="position:absolute;left:0;text-align:left;z-index:251660288;visibility:visible" from="0,.45pt" to="442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NoEwIAACs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" strokecolor="red" strokeweight="1.5pt"/>
        </w:pict>
      </w:r>
    </w:p>
    <w:p w:rsidR="005A3274" w:rsidRPr="005A3274" w:rsidRDefault="005A3274" w:rsidP="005A3274">
      <w:pPr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A3274">
        <w:rPr>
          <w:rFonts w:ascii="华文中宋" w:eastAsia="华文中宋" w:hAnsi="华文中宋" w:hint="eastAsia"/>
          <w:b/>
          <w:sz w:val="44"/>
          <w:szCs w:val="44"/>
        </w:rPr>
        <w:t>关于开展第</w:t>
      </w:r>
      <w:r w:rsidR="004A4211">
        <w:rPr>
          <w:rFonts w:ascii="华文中宋" w:eastAsia="华文中宋" w:hAnsi="华文中宋" w:hint="eastAsia"/>
          <w:b/>
          <w:sz w:val="44"/>
          <w:szCs w:val="44"/>
        </w:rPr>
        <w:t>三</w:t>
      </w:r>
      <w:r w:rsidRPr="005A3274">
        <w:rPr>
          <w:rFonts w:ascii="华文中宋" w:eastAsia="华文中宋" w:hAnsi="华文中宋" w:hint="eastAsia"/>
          <w:b/>
          <w:sz w:val="44"/>
          <w:szCs w:val="44"/>
        </w:rPr>
        <w:t>届感动师大“青春正能量”</w:t>
      </w:r>
    </w:p>
    <w:p w:rsidR="005A3274" w:rsidRPr="005A3274" w:rsidRDefault="005A3274" w:rsidP="005A3274">
      <w:pPr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A3274">
        <w:rPr>
          <w:rFonts w:ascii="华文中宋" w:eastAsia="华文中宋" w:hAnsi="华文中宋" w:hint="eastAsia"/>
          <w:b/>
          <w:sz w:val="44"/>
          <w:szCs w:val="44"/>
        </w:rPr>
        <w:t>评选表彰活动的通知</w:t>
      </w:r>
    </w:p>
    <w:p w:rsidR="005A3274" w:rsidRPr="00207CA9" w:rsidRDefault="005A3274" w:rsidP="005A3274">
      <w:pPr>
        <w:spacing w:line="540" w:lineRule="exact"/>
        <w:rPr>
          <w:rFonts w:ascii="华文中宋" w:eastAsia="华文中宋" w:hAnsi="华文中宋"/>
          <w:sz w:val="36"/>
          <w:szCs w:val="36"/>
        </w:rPr>
      </w:pPr>
    </w:p>
    <w:p w:rsidR="005A3274" w:rsidRPr="005A3274" w:rsidRDefault="005A3274" w:rsidP="0062709B">
      <w:pPr>
        <w:spacing w:line="560" w:lineRule="exact"/>
        <w:rPr>
          <w:rFonts w:ascii="仿宋" w:eastAsia="仿宋" w:hAnsi="仿宋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各学院：</w:t>
      </w:r>
    </w:p>
    <w:p w:rsidR="005A3274" w:rsidRPr="005A3274" w:rsidRDefault="005A327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为</w:t>
      </w:r>
      <w:r w:rsidR="004A4211">
        <w:rPr>
          <w:rFonts w:ascii="仿宋" w:eastAsia="仿宋" w:hAnsi="仿宋" w:hint="eastAsia"/>
          <w:sz w:val="32"/>
          <w:szCs w:val="32"/>
        </w:rPr>
        <w:t>深入学习</w:t>
      </w:r>
      <w:r w:rsidRPr="005A3274">
        <w:rPr>
          <w:rFonts w:ascii="仿宋" w:eastAsia="仿宋" w:hAnsi="仿宋" w:hint="eastAsia"/>
          <w:sz w:val="32"/>
          <w:szCs w:val="32"/>
        </w:rPr>
        <w:t>贯彻</w:t>
      </w:r>
      <w:r w:rsidR="004A4211">
        <w:rPr>
          <w:rFonts w:ascii="仿宋" w:eastAsia="仿宋" w:hAnsi="仿宋" w:hint="eastAsia"/>
          <w:sz w:val="32"/>
          <w:szCs w:val="32"/>
        </w:rPr>
        <w:t>党的十九大精神,</w:t>
      </w:r>
      <w:r w:rsidRPr="005A3274">
        <w:rPr>
          <w:rFonts w:ascii="仿宋" w:eastAsia="仿宋" w:hAnsi="仿宋" w:hint="eastAsia"/>
          <w:sz w:val="32"/>
          <w:szCs w:val="32"/>
        </w:rPr>
        <w:t>落实全国和我省高校思想政治工作会议</w:t>
      </w:r>
      <w:r w:rsidR="004A4211">
        <w:rPr>
          <w:rFonts w:ascii="仿宋" w:eastAsia="仿宋" w:hAnsi="仿宋" w:hint="eastAsia"/>
          <w:sz w:val="32"/>
          <w:szCs w:val="32"/>
        </w:rPr>
        <w:t>部署</w:t>
      </w:r>
      <w:r w:rsidRPr="005A3274">
        <w:rPr>
          <w:rFonts w:ascii="仿宋" w:eastAsia="仿宋" w:hAnsi="仿宋" w:hint="eastAsia"/>
          <w:sz w:val="32"/>
          <w:szCs w:val="32"/>
        </w:rPr>
        <w:t>，</w:t>
      </w:r>
      <w:r w:rsidR="004A4211">
        <w:rPr>
          <w:rFonts w:ascii="仿宋" w:eastAsia="仿宋" w:hAnsi="仿宋" w:hint="eastAsia"/>
          <w:sz w:val="32"/>
          <w:szCs w:val="32"/>
        </w:rPr>
        <w:t>以</w:t>
      </w:r>
      <w:r w:rsidR="000B12D9">
        <w:rPr>
          <w:rFonts w:ascii="仿宋" w:eastAsia="仿宋" w:hAnsi="仿宋" w:hint="eastAsia"/>
          <w:sz w:val="32"/>
          <w:szCs w:val="32"/>
        </w:rPr>
        <w:t>立德树人为根本任务,深入挖掘和宣传表彰大学生先进典型,积极培育和</w:t>
      </w:r>
      <w:proofErr w:type="gramStart"/>
      <w:r w:rsidR="000B12D9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0B12D9">
        <w:rPr>
          <w:rFonts w:ascii="仿宋" w:eastAsia="仿宋" w:hAnsi="仿宋" w:hint="eastAsia"/>
          <w:sz w:val="32"/>
          <w:szCs w:val="32"/>
        </w:rPr>
        <w:t>社会主义核心价值观,充分</w:t>
      </w:r>
      <w:r w:rsidRPr="005A3274">
        <w:rPr>
          <w:rFonts w:ascii="仿宋" w:eastAsia="仿宋" w:hAnsi="仿宋" w:hint="eastAsia"/>
          <w:sz w:val="32"/>
          <w:szCs w:val="32"/>
        </w:rPr>
        <w:t>发挥先进典型的示范引领作用</w:t>
      </w:r>
      <w:r w:rsidR="000B12D9">
        <w:rPr>
          <w:rFonts w:ascii="仿宋" w:eastAsia="仿宋" w:hAnsi="仿宋" w:hint="eastAsia"/>
          <w:sz w:val="32"/>
          <w:szCs w:val="32"/>
        </w:rPr>
        <w:t>，我校将在前两届“青春正能量”评选表彰的基础上，继续</w:t>
      </w:r>
      <w:r w:rsidRPr="005A3274">
        <w:rPr>
          <w:rFonts w:ascii="仿宋" w:eastAsia="仿宋" w:hAnsi="仿宋" w:hint="eastAsia"/>
          <w:sz w:val="32"/>
          <w:szCs w:val="32"/>
        </w:rPr>
        <w:t>举办第</w:t>
      </w:r>
      <w:r w:rsidR="004A4211">
        <w:rPr>
          <w:rFonts w:ascii="仿宋" w:eastAsia="仿宋" w:hAnsi="仿宋" w:hint="eastAsia"/>
          <w:sz w:val="32"/>
          <w:szCs w:val="32"/>
        </w:rPr>
        <w:t>三</w:t>
      </w:r>
      <w:r w:rsidRPr="005A3274">
        <w:rPr>
          <w:rFonts w:ascii="仿宋" w:eastAsia="仿宋" w:hAnsi="仿宋" w:hint="eastAsia"/>
          <w:sz w:val="32"/>
          <w:szCs w:val="32"/>
        </w:rPr>
        <w:t>届感动师大“青春正能量”评选表彰活动，现将有关事宜通知如下：</w:t>
      </w:r>
    </w:p>
    <w:p w:rsidR="005A3274" w:rsidRPr="005A3274" w:rsidRDefault="005A3274" w:rsidP="0062709B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5A3274">
        <w:rPr>
          <w:rFonts w:ascii="黑体" w:eastAsia="黑体" w:hAnsi="黑体" w:hint="eastAsia"/>
          <w:b/>
          <w:sz w:val="32"/>
          <w:szCs w:val="32"/>
        </w:rPr>
        <w:t>一、</w:t>
      </w:r>
      <w:r w:rsidRPr="005A3274">
        <w:rPr>
          <w:rFonts w:ascii="黑体" w:eastAsia="黑体" w:hAnsi="黑体" w:hint="eastAsia"/>
          <w:b/>
          <w:bCs/>
          <w:sz w:val="32"/>
          <w:szCs w:val="32"/>
        </w:rPr>
        <w:t>活动宗旨</w:t>
      </w:r>
    </w:p>
    <w:p w:rsidR="005A3274" w:rsidRPr="005A3274" w:rsidRDefault="005A327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通过在全校学生中开展感动师大“青春正能量”评选表彰活动，弘扬社会主义核心价值观，用先进典型的事迹感染学生，用身边的榜样激励学生，弘扬正气，歌颂真情，倡导真、善、美，努力营造良好的校风和学风，构建和谐校园。</w:t>
      </w:r>
    </w:p>
    <w:p w:rsidR="005A3274" w:rsidRPr="005A3274" w:rsidRDefault="005A3274" w:rsidP="0062709B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5A3274">
        <w:rPr>
          <w:rFonts w:ascii="黑体" w:eastAsia="黑体" w:hAnsi="黑体" w:hint="eastAsia"/>
          <w:b/>
          <w:sz w:val="32"/>
          <w:szCs w:val="32"/>
        </w:rPr>
        <w:t>二、评选对象</w:t>
      </w:r>
    </w:p>
    <w:p w:rsidR="005A3274" w:rsidRPr="005A3274" w:rsidRDefault="005A327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全日制在校学生</w:t>
      </w:r>
      <w:r w:rsidR="007E4E90">
        <w:rPr>
          <w:rFonts w:ascii="仿宋" w:eastAsia="仿宋" w:hAnsi="仿宋" w:hint="eastAsia"/>
          <w:sz w:val="32"/>
          <w:szCs w:val="32"/>
        </w:rPr>
        <w:t>(个人或团体)</w:t>
      </w:r>
      <w:r w:rsidRPr="005A3274">
        <w:rPr>
          <w:rFonts w:ascii="仿宋" w:eastAsia="仿宋" w:hAnsi="仿宋" w:hint="eastAsia"/>
          <w:sz w:val="32"/>
          <w:szCs w:val="32"/>
        </w:rPr>
        <w:t>。</w:t>
      </w:r>
    </w:p>
    <w:p w:rsidR="005A3274" w:rsidRPr="005A3274" w:rsidRDefault="005A3274" w:rsidP="0062709B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5A3274">
        <w:rPr>
          <w:rFonts w:ascii="黑体" w:eastAsia="黑体" w:hAnsi="黑体" w:hint="eastAsia"/>
          <w:b/>
          <w:sz w:val="32"/>
          <w:szCs w:val="32"/>
        </w:rPr>
        <w:lastRenderedPageBreak/>
        <w:t>三、评选</w:t>
      </w:r>
      <w:r w:rsidR="000B12D9">
        <w:rPr>
          <w:rFonts w:ascii="黑体" w:eastAsia="黑体" w:hAnsi="黑体" w:hint="eastAsia"/>
          <w:b/>
          <w:sz w:val="32"/>
          <w:szCs w:val="32"/>
        </w:rPr>
        <w:t>类别</w:t>
      </w:r>
    </w:p>
    <w:p w:rsidR="005A3274" w:rsidRPr="005A3274" w:rsidRDefault="005A327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1、</w:t>
      </w:r>
      <w:r w:rsidRPr="00EA2117">
        <w:rPr>
          <w:rFonts w:ascii="楷体" w:eastAsia="楷体" w:hAnsi="楷体" w:hint="eastAsia"/>
          <w:b/>
          <w:sz w:val="32"/>
          <w:szCs w:val="32"/>
        </w:rPr>
        <w:t>自强不息</w:t>
      </w:r>
      <w:r w:rsidRPr="005A3274">
        <w:rPr>
          <w:rFonts w:ascii="仿宋" w:eastAsia="仿宋" w:hAnsi="仿宋" w:hint="eastAsia"/>
          <w:sz w:val="32"/>
          <w:szCs w:val="32"/>
        </w:rPr>
        <w:t>：面对家庭的贫困，面对自身的疾患，面对突如其来的打击或挫折，不甘消沉，不自暴自弃，能够以巨大的勇气接受挑战，自强自立，积极进取，用执着和坚持在逆境中飞扬，在逆境中创造奇迹。</w:t>
      </w:r>
    </w:p>
    <w:p w:rsidR="005A3274" w:rsidRPr="005A3274" w:rsidRDefault="005A327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2、</w:t>
      </w:r>
      <w:r w:rsidRPr="00EA2117">
        <w:rPr>
          <w:rFonts w:ascii="楷体" w:eastAsia="楷体" w:hAnsi="楷体" w:hint="eastAsia"/>
          <w:b/>
          <w:sz w:val="32"/>
          <w:szCs w:val="32"/>
        </w:rPr>
        <w:t>勤奋学习</w:t>
      </w:r>
      <w:r w:rsidRPr="005A3274">
        <w:rPr>
          <w:rFonts w:ascii="仿宋" w:eastAsia="仿宋" w:hAnsi="仿宋" w:hint="eastAsia"/>
          <w:sz w:val="32"/>
          <w:szCs w:val="32"/>
        </w:rPr>
        <w:t>：热爱科学，品学兼优，刻苦钻研，善于创造，有较强的实践能力，在学习或科研上取得显著成绩，在同学中能够起到很好的模范带动作用，为学校赢得荣誉，产生积极社会影响。</w:t>
      </w:r>
    </w:p>
    <w:p w:rsidR="005A3274" w:rsidRPr="005A3274" w:rsidRDefault="005A327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3、</w:t>
      </w:r>
      <w:r w:rsidRPr="00EA2117">
        <w:rPr>
          <w:rFonts w:ascii="楷体" w:eastAsia="楷体" w:hAnsi="楷体" w:hint="eastAsia"/>
          <w:b/>
          <w:sz w:val="32"/>
          <w:szCs w:val="32"/>
        </w:rPr>
        <w:t>创新创业</w:t>
      </w:r>
      <w:r w:rsidRPr="005A3274">
        <w:rPr>
          <w:rFonts w:ascii="仿宋" w:eastAsia="仿宋" w:hAnsi="仿宋" w:hint="eastAsia"/>
          <w:sz w:val="32"/>
          <w:szCs w:val="32"/>
        </w:rPr>
        <w:t>：结合专业所学，参加产品或项目研发，获得专利并实现成果转化；在学有余力的前提下，积极参加各种勤工助学活动，团结和带领周围同学，利用业余时间进行大学生创业活动并取得良好的社会和经济效益。</w:t>
      </w:r>
    </w:p>
    <w:p w:rsidR="007E4E90" w:rsidRDefault="005A3274" w:rsidP="0062709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4、</w:t>
      </w:r>
      <w:r w:rsidRPr="00EA2117">
        <w:rPr>
          <w:rFonts w:ascii="楷体" w:eastAsia="楷体" w:hAnsi="楷体" w:hint="eastAsia"/>
          <w:b/>
          <w:sz w:val="32"/>
          <w:szCs w:val="32"/>
        </w:rPr>
        <w:t>热心助人</w:t>
      </w:r>
      <w:r w:rsidRPr="005A3274">
        <w:rPr>
          <w:rFonts w:ascii="仿宋" w:eastAsia="仿宋" w:hAnsi="仿宋" w:hint="eastAsia"/>
          <w:sz w:val="32"/>
          <w:szCs w:val="32"/>
        </w:rPr>
        <w:t>：不计个人得失，尽己所能付出爱心，关注并帮助弱势群体，积极参与各种爱心活动；长期坚持参加社会实践或志愿服务活动且成效突出；关心同学，乐于助人，积极主动地帮助在生活、学习、心理等方面需要帮助的同学。</w:t>
      </w:r>
    </w:p>
    <w:p w:rsidR="00E53964" w:rsidRPr="00E53964" w:rsidRDefault="005A327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5、</w:t>
      </w:r>
      <w:r w:rsidR="00E53964" w:rsidRPr="00EA2117">
        <w:rPr>
          <w:rFonts w:ascii="楷体" w:eastAsia="楷体" w:hAnsi="楷体"/>
          <w:b/>
          <w:sz w:val="32"/>
          <w:szCs w:val="32"/>
        </w:rPr>
        <w:t>文化交流</w:t>
      </w:r>
      <w:r w:rsidR="00E53964" w:rsidRPr="00E53964">
        <w:rPr>
          <w:rFonts w:ascii="仿宋" w:eastAsia="仿宋" w:hAnsi="仿宋"/>
          <w:sz w:val="32"/>
          <w:szCs w:val="32"/>
        </w:rPr>
        <w:t>：通过实际行动团结各民族学生、留学生，促进各国各民族学生的交流融合，积极组织开展或参与民族文化、国际学术文化交流等活动，促进各民族团结统一或中外人民的友好交流，促进我校国际影响力提升，实际作用与影响明显。</w:t>
      </w:r>
    </w:p>
    <w:p w:rsidR="00E53964" w:rsidRPr="00E53964" w:rsidRDefault="00E5396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Pr="00EA2117">
        <w:rPr>
          <w:rFonts w:ascii="楷体" w:eastAsia="楷体" w:hAnsi="楷体"/>
          <w:b/>
          <w:sz w:val="32"/>
          <w:szCs w:val="32"/>
        </w:rPr>
        <w:t>敬老爱亲</w:t>
      </w:r>
      <w:r w:rsidRPr="00E53964">
        <w:rPr>
          <w:rFonts w:ascii="仿宋" w:eastAsia="仿宋" w:hAnsi="仿宋"/>
          <w:sz w:val="32"/>
          <w:szCs w:val="32"/>
        </w:rPr>
        <w:t>：恪守孝贤美德，有孝敬父母、长辈，尊敬爱戴师长，爱护兄弟姐妹，照看孤寡老人，长期悉心照料患病亲人任劳任怨等美德美行者。</w:t>
      </w:r>
    </w:p>
    <w:p w:rsidR="00E53964" w:rsidRPr="00E53964" w:rsidRDefault="00E5396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 w:rsidRPr="00EA2117">
        <w:rPr>
          <w:rFonts w:ascii="楷体" w:eastAsia="楷体" w:hAnsi="楷体"/>
          <w:b/>
          <w:sz w:val="32"/>
          <w:szCs w:val="32"/>
        </w:rPr>
        <w:t>见义勇为</w:t>
      </w:r>
      <w:r w:rsidRPr="00E53964">
        <w:rPr>
          <w:rFonts w:ascii="仿宋" w:eastAsia="仿宋" w:hAnsi="仿宋"/>
          <w:sz w:val="32"/>
          <w:szCs w:val="32"/>
        </w:rPr>
        <w:t>：为保护国家、集体，学校、老师、同学利益或他人的人身、财产安全，不顾个人安危，面对违法犯罪行为挺身而出、</w:t>
      </w:r>
      <w:r w:rsidRPr="00E53964">
        <w:rPr>
          <w:rFonts w:ascii="仿宋" w:eastAsia="仿宋" w:hAnsi="仿宋"/>
          <w:sz w:val="32"/>
          <w:szCs w:val="32"/>
        </w:rPr>
        <w:lastRenderedPageBreak/>
        <w:t>英勇斗争，积极参与抢险救援等行为。</w:t>
      </w:r>
    </w:p>
    <w:p w:rsidR="005A3274" w:rsidRPr="005A3274" w:rsidRDefault="00E5396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="005A3274" w:rsidRPr="00EA2117">
        <w:rPr>
          <w:rFonts w:ascii="楷体" w:eastAsia="楷体" w:hAnsi="楷体" w:hint="eastAsia"/>
          <w:b/>
          <w:sz w:val="32"/>
          <w:szCs w:val="32"/>
        </w:rPr>
        <w:t>特殊才能</w:t>
      </w:r>
      <w:r w:rsidR="005A3274" w:rsidRPr="005A3274">
        <w:rPr>
          <w:rFonts w:ascii="仿宋" w:eastAsia="仿宋" w:hAnsi="仿宋" w:hint="eastAsia"/>
          <w:sz w:val="32"/>
          <w:szCs w:val="32"/>
        </w:rPr>
        <w:t>：在某一学科、专业技术或体育、文娱项目上有特殊才能，利用特殊才能服务社会，并获得相关领域专家认可或获得相关荣誉。</w:t>
      </w:r>
    </w:p>
    <w:p w:rsidR="005A3274" w:rsidRPr="005A3274" w:rsidRDefault="00E5396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</w:t>
      </w:r>
      <w:r w:rsidR="005A3274" w:rsidRPr="005A3274">
        <w:rPr>
          <w:rFonts w:ascii="仿宋" w:eastAsia="仿宋" w:hAnsi="仿宋" w:hint="eastAsia"/>
          <w:sz w:val="32"/>
          <w:szCs w:val="32"/>
        </w:rPr>
        <w:t xml:space="preserve">其他方面具有突出事迹或感动他人的事迹。 </w:t>
      </w:r>
    </w:p>
    <w:p w:rsidR="00E53964" w:rsidRPr="00E53964" w:rsidRDefault="005A3274" w:rsidP="0062709B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5A3274">
        <w:rPr>
          <w:rFonts w:ascii="黑体" w:eastAsia="黑体" w:hAnsi="黑体" w:hint="eastAsia"/>
          <w:b/>
          <w:sz w:val="32"/>
          <w:szCs w:val="32"/>
        </w:rPr>
        <w:t>四、</w:t>
      </w:r>
      <w:r w:rsidR="00E53964" w:rsidRPr="00E53964">
        <w:rPr>
          <w:rFonts w:ascii="黑体" w:eastAsia="黑体" w:hAnsi="黑体"/>
          <w:b/>
          <w:sz w:val="32"/>
          <w:szCs w:val="32"/>
        </w:rPr>
        <w:t>推荐</w:t>
      </w:r>
      <w:r w:rsidR="00E53964">
        <w:rPr>
          <w:rFonts w:ascii="黑体" w:eastAsia="黑体" w:hAnsi="黑体" w:hint="eastAsia"/>
          <w:b/>
          <w:sz w:val="32"/>
          <w:szCs w:val="32"/>
        </w:rPr>
        <w:t>方式</w:t>
      </w:r>
    </w:p>
    <w:p w:rsidR="00912173" w:rsidRDefault="00E5396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EA2117">
        <w:rPr>
          <w:rFonts w:ascii="楷体" w:eastAsia="楷体" w:hAnsi="楷体" w:hint="eastAsia"/>
          <w:b/>
          <w:sz w:val="32"/>
          <w:szCs w:val="32"/>
        </w:rPr>
        <w:t>学院推荐</w:t>
      </w:r>
      <w:r w:rsidRPr="005A3274">
        <w:rPr>
          <w:rFonts w:ascii="仿宋" w:eastAsia="仿宋" w:hAnsi="仿宋" w:hint="eastAsia"/>
          <w:sz w:val="32"/>
          <w:szCs w:val="32"/>
        </w:rPr>
        <w:t>：</w:t>
      </w:r>
    </w:p>
    <w:p w:rsidR="00E53964" w:rsidRPr="0062709B" w:rsidRDefault="00E5396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围绕以上类别</w:t>
      </w:r>
      <w:r>
        <w:rPr>
          <w:rFonts w:ascii="仿宋" w:eastAsia="仿宋" w:hAnsi="仿宋"/>
          <w:sz w:val="32"/>
          <w:szCs w:val="32"/>
        </w:rPr>
        <w:t>挖掘</w:t>
      </w:r>
      <w:r w:rsidRPr="00E53964">
        <w:rPr>
          <w:rFonts w:ascii="仿宋" w:eastAsia="仿宋" w:hAnsi="仿宋"/>
          <w:sz w:val="32"/>
          <w:szCs w:val="32"/>
        </w:rPr>
        <w:t>学生身上的</w:t>
      </w:r>
      <w:r>
        <w:rPr>
          <w:rFonts w:ascii="仿宋" w:eastAsia="仿宋" w:hAnsi="仿宋" w:hint="eastAsia"/>
          <w:sz w:val="32"/>
          <w:szCs w:val="32"/>
        </w:rPr>
        <w:t>感人</w:t>
      </w:r>
      <w:r w:rsidRPr="00E53964">
        <w:rPr>
          <w:rFonts w:ascii="仿宋" w:eastAsia="仿宋" w:hAnsi="仿宋"/>
          <w:sz w:val="32"/>
          <w:szCs w:val="32"/>
        </w:rPr>
        <w:t>事迹，</w:t>
      </w:r>
      <w:r w:rsidR="007E4E90" w:rsidRPr="005A3274">
        <w:rPr>
          <w:rFonts w:ascii="仿宋" w:eastAsia="仿宋" w:hAnsi="仿宋" w:hint="eastAsia"/>
          <w:sz w:val="32"/>
          <w:szCs w:val="32"/>
        </w:rPr>
        <w:t>每个学院</w:t>
      </w:r>
      <w:r w:rsidRPr="005A3274">
        <w:rPr>
          <w:rFonts w:ascii="仿宋" w:eastAsia="仿宋" w:hAnsi="仿宋" w:hint="eastAsia"/>
          <w:sz w:val="32"/>
          <w:szCs w:val="32"/>
        </w:rPr>
        <w:t>推选符合条件的学生</w:t>
      </w:r>
      <w:r>
        <w:rPr>
          <w:rFonts w:ascii="仿宋" w:eastAsia="仿宋" w:hAnsi="仿宋" w:hint="eastAsia"/>
          <w:sz w:val="32"/>
          <w:szCs w:val="32"/>
        </w:rPr>
        <w:t>至少</w:t>
      </w:r>
      <w:r w:rsidR="007E4E90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名</w:t>
      </w:r>
      <w:r w:rsidR="00E67464" w:rsidRPr="0062709B">
        <w:rPr>
          <w:rFonts w:ascii="仿宋" w:eastAsia="仿宋" w:hAnsi="仿宋" w:hint="eastAsia"/>
          <w:sz w:val="32"/>
          <w:szCs w:val="32"/>
        </w:rPr>
        <w:t>。</w:t>
      </w:r>
    </w:p>
    <w:p w:rsidR="00912173" w:rsidRPr="0062709B" w:rsidRDefault="00E5396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709B">
        <w:rPr>
          <w:rFonts w:ascii="仿宋" w:eastAsia="仿宋" w:hAnsi="仿宋" w:hint="eastAsia"/>
          <w:sz w:val="32"/>
          <w:szCs w:val="32"/>
        </w:rPr>
        <w:t>2、</w:t>
      </w:r>
      <w:r w:rsidRPr="00EA2117">
        <w:rPr>
          <w:rFonts w:ascii="楷体" w:eastAsia="楷体" w:hAnsi="楷体" w:hint="eastAsia"/>
          <w:b/>
          <w:sz w:val="32"/>
          <w:szCs w:val="32"/>
        </w:rPr>
        <w:t>他人推荐</w:t>
      </w:r>
      <w:r w:rsidRPr="0062709B">
        <w:rPr>
          <w:rFonts w:ascii="仿宋" w:eastAsia="仿宋" w:hAnsi="仿宋" w:hint="eastAsia"/>
          <w:sz w:val="32"/>
          <w:szCs w:val="32"/>
        </w:rPr>
        <w:t>：</w:t>
      </w:r>
    </w:p>
    <w:p w:rsidR="00767B47" w:rsidRDefault="007E4E90" w:rsidP="0062709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全校师生均可</w:t>
      </w:r>
      <w:r w:rsidR="00767B47">
        <w:rPr>
          <w:rFonts w:ascii="仿宋" w:eastAsia="仿宋" w:hAnsi="仿宋" w:hint="eastAsia"/>
          <w:sz w:val="32"/>
          <w:szCs w:val="32"/>
        </w:rPr>
        <w:t>推荐身边让人感动、充满正能量的人和事。</w:t>
      </w:r>
    </w:p>
    <w:p w:rsidR="00AF2439" w:rsidRDefault="00AF2439" w:rsidP="00AF243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EA2117">
        <w:rPr>
          <w:rFonts w:ascii="楷体" w:eastAsia="楷体" w:hAnsi="楷体" w:hint="eastAsia"/>
          <w:b/>
          <w:sz w:val="32"/>
          <w:szCs w:val="32"/>
        </w:rPr>
        <w:t>自我推荐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F2439" w:rsidRDefault="00AF2439" w:rsidP="00AF243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F2439">
        <w:rPr>
          <w:rFonts w:ascii="仿宋" w:eastAsia="仿宋" w:hAnsi="仿宋"/>
          <w:sz w:val="32"/>
          <w:szCs w:val="32"/>
        </w:rPr>
        <w:t>面向全校学生开通自荐通道，凡符合上述标准的学生均可进行自我推荐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53964" w:rsidRPr="00E53964" w:rsidRDefault="00AF2439" w:rsidP="00AF243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912173">
        <w:rPr>
          <w:rFonts w:ascii="仿宋" w:eastAsia="仿宋" w:hAnsi="仿宋" w:hint="eastAsia"/>
          <w:sz w:val="32"/>
          <w:szCs w:val="32"/>
        </w:rPr>
        <w:t>、</w:t>
      </w:r>
      <w:r w:rsidR="00E53964" w:rsidRPr="00EA2117">
        <w:rPr>
          <w:rFonts w:ascii="楷体" w:eastAsia="楷体" w:hAnsi="楷体"/>
          <w:b/>
          <w:sz w:val="32"/>
          <w:szCs w:val="32"/>
        </w:rPr>
        <w:t>组织推荐</w:t>
      </w:r>
      <w:r w:rsidR="00E53964" w:rsidRPr="00E53964">
        <w:rPr>
          <w:rFonts w:ascii="仿宋" w:eastAsia="仿宋" w:hAnsi="仿宋"/>
          <w:sz w:val="32"/>
          <w:szCs w:val="32"/>
        </w:rPr>
        <w:t>：</w:t>
      </w:r>
    </w:p>
    <w:p w:rsidR="00AF2439" w:rsidRDefault="00912173" w:rsidP="0062709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可依据榜样类别推荐同一宿舍、班级、党团组织、学生组织</w:t>
      </w:r>
      <w:r>
        <w:rPr>
          <w:rFonts w:ascii="仿宋" w:eastAsia="仿宋" w:hAnsi="仿宋" w:hint="eastAsia"/>
          <w:sz w:val="32"/>
          <w:szCs w:val="32"/>
        </w:rPr>
        <w:t>等</w:t>
      </w:r>
      <w:r w:rsidR="00AF2439">
        <w:rPr>
          <w:rFonts w:ascii="仿宋" w:eastAsia="仿宋" w:hAnsi="仿宋" w:hint="eastAsia"/>
          <w:sz w:val="32"/>
          <w:szCs w:val="32"/>
        </w:rPr>
        <w:t>。</w:t>
      </w:r>
    </w:p>
    <w:p w:rsidR="00767B47" w:rsidRPr="00EA2117" w:rsidRDefault="00767B47" w:rsidP="00EA2117">
      <w:pPr>
        <w:spacing w:line="56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EA2117">
        <w:rPr>
          <w:rFonts w:ascii="黑体" w:eastAsia="黑体" w:hAnsi="黑体" w:hint="eastAsia"/>
          <w:b/>
          <w:sz w:val="32"/>
          <w:szCs w:val="32"/>
        </w:rPr>
        <w:t>五、推荐渠道</w:t>
      </w:r>
    </w:p>
    <w:p w:rsidR="00767B47" w:rsidRDefault="00EA2117" w:rsidP="0062709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学院推荐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2709B">
        <w:rPr>
          <w:rFonts w:ascii="仿宋" w:eastAsia="仿宋" w:hAnsi="仿宋" w:hint="eastAsia"/>
          <w:sz w:val="32"/>
          <w:szCs w:val="32"/>
        </w:rPr>
        <w:t>他人推荐</w:t>
      </w:r>
      <w:r>
        <w:rPr>
          <w:rFonts w:ascii="仿宋" w:eastAsia="仿宋" w:hAnsi="仿宋" w:hint="eastAsia"/>
          <w:sz w:val="32"/>
          <w:szCs w:val="32"/>
        </w:rPr>
        <w:t>、自我推荐和</w:t>
      </w:r>
      <w:r w:rsidRPr="00E53964">
        <w:rPr>
          <w:rFonts w:ascii="仿宋" w:eastAsia="仿宋" w:hAnsi="仿宋"/>
          <w:sz w:val="32"/>
          <w:szCs w:val="32"/>
        </w:rPr>
        <w:t>组织推荐</w:t>
      </w:r>
      <w:r>
        <w:rPr>
          <w:rFonts w:ascii="仿宋" w:eastAsia="仿宋" w:hAnsi="仿宋" w:hint="eastAsia"/>
          <w:sz w:val="32"/>
          <w:szCs w:val="32"/>
        </w:rPr>
        <w:t>均</w:t>
      </w:r>
      <w:r w:rsidR="00767B47">
        <w:rPr>
          <w:rFonts w:ascii="仿宋" w:eastAsia="仿宋" w:hAnsi="仿宋" w:hint="eastAsia"/>
          <w:sz w:val="32"/>
          <w:szCs w:val="32"/>
        </w:rPr>
        <w:t>可通过以下渠道完成：</w:t>
      </w:r>
    </w:p>
    <w:p w:rsidR="007E4E90" w:rsidRPr="0062709B" w:rsidRDefault="00EA2117" w:rsidP="007E4E9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7E4E90" w:rsidRPr="00EA2117">
        <w:rPr>
          <w:rFonts w:ascii="楷体" w:eastAsia="楷体" w:hAnsi="楷体" w:hint="eastAsia"/>
          <w:b/>
          <w:sz w:val="32"/>
          <w:szCs w:val="32"/>
        </w:rPr>
        <w:t>微信</w:t>
      </w:r>
      <w:r w:rsidR="007E4E90" w:rsidRPr="0062709B">
        <w:rPr>
          <w:rFonts w:ascii="仿宋" w:eastAsia="仿宋" w:hAnsi="仿宋" w:hint="eastAsia"/>
          <w:sz w:val="32"/>
          <w:szCs w:val="32"/>
        </w:rPr>
        <w:t>：关注“河北师范大学勤助中心”</w:t>
      </w:r>
      <w:proofErr w:type="gramStart"/>
      <w:r w:rsidR="00767B47" w:rsidRPr="00767B47">
        <w:rPr>
          <w:rFonts w:ascii="仿宋" w:eastAsia="仿宋" w:hAnsi="仿宋"/>
          <w:sz w:val="32"/>
          <w:szCs w:val="32"/>
        </w:rPr>
        <w:t>微信平台</w:t>
      </w:r>
      <w:proofErr w:type="gramEnd"/>
      <w:r w:rsidR="00767B47">
        <w:rPr>
          <w:rFonts w:ascii="仿宋" w:eastAsia="仿宋" w:hAnsi="仿宋" w:hint="eastAsia"/>
          <w:sz w:val="32"/>
          <w:szCs w:val="32"/>
        </w:rPr>
        <w:t>，</w:t>
      </w:r>
      <w:r w:rsidR="00767B47" w:rsidRPr="00767B47">
        <w:rPr>
          <w:rFonts w:ascii="仿宋" w:eastAsia="仿宋" w:hAnsi="仿宋"/>
          <w:sz w:val="32"/>
          <w:szCs w:val="32"/>
        </w:rPr>
        <w:t>将真实事迹在</w:t>
      </w:r>
      <w:proofErr w:type="gramStart"/>
      <w:r w:rsidR="00767B47" w:rsidRPr="00767B47">
        <w:rPr>
          <w:rFonts w:ascii="仿宋" w:eastAsia="仿宋" w:hAnsi="仿宋"/>
          <w:sz w:val="32"/>
          <w:szCs w:val="32"/>
        </w:rPr>
        <w:t>自服务</w:t>
      </w:r>
      <w:proofErr w:type="gramEnd"/>
      <w:r w:rsidR="00767B47" w:rsidRPr="00767B47">
        <w:rPr>
          <w:rFonts w:ascii="仿宋" w:eastAsia="仿宋" w:hAnsi="仿宋"/>
          <w:sz w:val="32"/>
          <w:szCs w:val="32"/>
        </w:rPr>
        <w:t>“</w:t>
      </w:r>
      <w:r w:rsidR="00767B47">
        <w:rPr>
          <w:rFonts w:ascii="仿宋" w:eastAsia="仿宋" w:hAnsi="仿宋" w:hint="eastAsia"/>
          <w:sz w:val="32"/>
          <w:szCs w:val="32"/>
        </w:rPr>
        <w:t>正能量</w:t>
      </w:r>
      <w:r w:rsidR="00767B47" w:rsidRPr="00767B47">
        <w:rPr>
          <w:rFonts w:ascii="仿宋" w:eastAsia="仿宋" w:hAnsi="仿宋"/>
          <w:sz w:val="32"/>
          <w:szCs w:val="32"/>
        </w:rPr>
        <w:t>”板块留言即可</w:t>
      </w:r>
      <w:r w:rsidR="007E4E90" w:rsidRPr="0062709B">
        <w:rPr>
          <w:rFonts w:ascii="仿宋" w:eastAsia="仿宋" w:hAnsi="仿宋" w:hint="eastAsia"/>
          <w:sz w:val="32"/>
          <w:szCs w:val="32"/>
        </w:rPr>
        <w:t>。</w:t>
      </w:r>
    </w:p>
    <w:p w:rsidR="007E4E90" w:rsidRPr="0062709B" w:rsidRDefault="00EA2117" w:rsidP="007E4E9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7E4E90" w:rsidRPr="00EA2117">
        <w:rPr>
          <w:rFonts w:ascii="楷体" w:eastAsia="楷体" w:hAnsi="楷体" w:hint="eastAsia"/>
          <w:b/>
          <w:sz w:val="32"/>
          <w:szCs w:val="32"/>
        </w:rPr>
        <w:t>邮件</w:t>
      </w:r>
      <w:r w:rsidR="007E4E90" w:rsidRPr="0062709B">
        <w:rPr>
          <w:rFonts w:ascii="仿宋" w:eastAsia="仿宋" w:hAnsi="仿宋" w:hint="eastAsia"/>
          <w:sz w:val="32"/>
          <w:szCs w:val="32"/>
        </w:rPr>
        <w:t>：以邮件的形式发送</w:t>
      </w:r>
      <w:proofErr w:type="gramStart"/>
      <w:r w:rsidR="007E4E90" w:rsidRPr="0062709B">
        <w:rPr>
          <w:rFonts w:ascii="仿宋" w:eastAsia="仿宋" w:hAnsi="仿宋" w:hint="eastAsia"/>
          <w:sz w:val="32"/>
          <w:szCs w:val="32"/>
        </w:rPr>
        <w:t>至</w:t>
      </w:r>
      <w:r w:rsidR="004532CD">
        <w:rPr>
          <w:rFonts w:ascii="仿宋" w:eastAsia="仿宋" w:hAnsi="仿宋" w:hint="eastAsia"/>
          <w:sz w:val="32"/>
          <w:szCs w:val="32"/>
        </w:rPr>
        <w:t>学生</w:t>
      </w:r>
      <w:proofErr w:type="gramEnd"/>
      <w:r w:rsidR="004532CD">
        <w:rPr>
          <w:rFonts w:ascii="仿宋" w:eastAsia="仿宋" w:hAnsi="仿宋" w:hint="eastAsia"/>
          <w:sz w:val="32"/>
          <w:szCs w:val="32"/>
        </w:rPr>
        <w:t>处</w:t>
      </w:r>
      <w:r w:rsidR="007E4E90" w:rsidRPr="0062709B"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="007E4E90" w:rsidRPr="0062709B">
          <w:rPr>
            <w:rStyle w:val="a6"/>
            <w:rFonts w:ascii="仿宋" w:eastAsia="仿宋" w:hAnsi="仿宋" w:hint="eastAsia"/>
            <w:sz w:val="32"/>
            <w:szCs w:val="32"/>
            <w:u w:val="none"/>
          </w:rPr>
          <w:t>xsc@hebtu.edu.cn</w:t>
        </w:r>
      </w:hyperlink>
      <w:r w:rsidR="007E4E90" w:rsidRPr="0062709B">
        <w:rPr>
          <w:rFonts w:ascii="仿宋" w:eastAsia="仿宋" w:hAnsi="仿宋" w:hint="eastAsia"/>
          <w:sz w:val="32"/>
          <w:szCs w:val="32"/>
        </w:rPr>
        <w:t>，邮件主题注明“姓名+青春正能量”。</w:t>
      </w:r>
    </w:p>
    <w:p w:rsidR="007E4E90" w:rsidRPr="005A3274" w:rsidRDefault="00EA2117" w:rsidP="007E4E9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7E4E90" w:rsidRPr="00EA2117">
        <w:rPr>
          <w:rFonts w:ascii="楷体" w:eastAsia="楷体" w:hAnsi="楷体" w:hint="eastAsia"/>
          <w:b/>
          <w:sz w:val="32"/>
          <w:szCs w:val="32"/>
        </w:rPr>
        <w:t>纸质版</w:t>
      </w:r>
      <w:r w:rsidR="007E4E90" w:rsidRPr="005A3274">
        <w:rPr>
          <w:rFonts w:ascii="仿宋" w:eastAsia="仿宋" w:hAnsi="仿宋" w:hint="eastAsia"/>
          <w:sz w:val="32"/>
          <w:szCs w:val="32"/>
        </w:rPr>
        <w:t>：</w:t>
      </w:r>
      <w:r w:rsidR="00767B47" w:rsidRPr="005A3274">
        <w:rPr>
          <w:rFonts w:ascii="仿宋" w:eastAsia="仿宋" w:hAnsi="仿宋" w:hint="eastAsia"/>
          <w:sz w:val="32"/>
          <w:szCs w:val="32"/>
        </w:rPr>
        <w:t>填写《河北师范大学感动师大“青春正能量”推荐表》，可附其他文字材料、音视频、照片等，将所有材料送交学生处</w:t>
      </w:r>
      <w:r w:rsidR="00767B47" w:rsidRPr="005A3274">
        <w:rPr>
          <w:rFonts w:ascii="仿宋" w:eastAsia="仿宋" w:hAnsi="仿宋" w:hint="eastAsia"/>
          <w:sz w:val="32"/>
          <w:szCs w:val="32"/>
        </w:rPr>
        <w:lastRenderedPageBreak/>
        <w:t>（师生活动中心B207）</w:t>
      </w:r>
      <w:r w:rsidR="007E4E90" w:rsidRPr="005A3274">
        <w:rPr>
          <w:rFonts w:ascii="仿宋" w:eastAsia="仿宋" w:hAnsi="仿宋" w:hint="eastAsia"/>
          <w:sz w:val="32"/>
          <w:szCs w:val="32"/>
        </w:rPr>
        <w:t>或投送</w:t>
      </w:r>
      <w:proofErr w:type="gramStart"/>
      <w:r w:rsidR="007E4E90" w:rsidRPr="005A3274">
        <w:rPr>
          <w:rFonts w:ascii="仿宋" w:eastAsia="仿宋" w:hAnsi="仿宋" w:hint="eastAsia"/>
          <w:sz w:val="32"/>
          <w:szCs w:val="32"/>
        </w:rPr>
        <w:t>至学生</w:t>
      </w:r>
      <w:proofErr w:type="gramEnd"/>
      <w:r w:rsidR="007E4E90" w:rsidRPr="005A3274">
        <w:rPr>
          <w:rFonts w:ascii="仿宋" w:eastAsia="仿宋" w:hAnsi="仿宋" w:hint="eastAsia"/>
          <w:sz w:val="32"/>
          <w:szCs w:val="32"/>
        </w:rPr>
        <w:t>事务服务大厅“青春正能量报名箱”。</w:t>
      </w:r>
    </w:p>
    <w:p w:rsidR="00EA2117" w:rsidRDefault="00767B47" w:rsidP="0062709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学院推荐和组织推荐</w:t>
      </w:r>
      <w:r w:rsidR="00912173" w:rsidRPr="00E53964">
        <w:rPr>
          <w:rFonts w:ascii="仿宋" w:eastAsia="仿宋" w:hAnsi="仿宋"/>
          <w:sz w:val="32"/>
          <w:szCs w:val="32"/>
        </w:rPr>
        <w:t>报</w:t>
      </w:r>
      <w:r w:rsidR="00912173">
        <w:rPr>
          <w:rFonts w:ascii="仿宋" w:eastAsia="仿宋" w:hAnsi="仿宋" w:hint="eastAsia"/>
          <w:sz w:val="32"/>
          <w:szCs w:val="32"/>
        </w:rPr>
        <w:t>送</w:t>
      </w:r>
      <w:r w:rsidR="00912173" w:rsidRPr="00E53964">
        <w:rPr>
          <w:rFonts w:ascii="仿宋" w:eastAsia="仿宋" w:hAnsi="仿宋"/>
          <w:sz w:val="32"/>
          <w:szCs w:val="32"/>
        </w:rPr>
        <w:t>材料截止</w:t>
      </w:r>
      <w:r>
        <w:rPr>
          <w:rFonts w:ascii="仿宋" w:eastAsia="仿宋" w:hAnsi="仿宋" w:hint="eastAsia"/>
          <w:sz w:val="32"/>
          <w:szCs w:val="32"/>
        </w:rPr>
        <w:t>时间</w:t>
      </w:r>
      <w:r w:rsidR="00912173" w:rsidRPr="00E53964">
        <w:rPr>
          <w:rFonts w:ascii="仿宋" w:eastAsia="仿宋" w:hAnsi="仿宋"/>
          <w:sz w:val="32"/>
          <w:szCs w:val="32"/>
        </w:rPr>
        <w:t>为</w:t>
      </w:r>
      <w:r w:rsidR="00912173" w:rsidRPr="00EA2117">
        <w:rPr>
          <w:rFonts w:ascii="楷体" w:eastAsia="楷体" w:hAnsi="楷体" w:hint="eastAsia"/>
          <w:b/>
          <w:sz w:val="32"/>
          <w:szCs w:val="32"/>
        </w:rPr>
        <w:t>4</w:t>
      </w:r>
      <w:r w:rsidR="00912173" w:rsidRPr="00EA2117">
        <w:rPr>
          <w:rFonts w:ascii="楷体" w:eastAsia="楷体" w:hAnsi="楷体"/>
          <w:b/>
          <w:sz w:val="32"/>
          <w:szCs w:val="32"/>
        </w:rPr>
        <w:t>月</w:t>
      </w:r>
      <w:r w:rsidR="00D027C5" w:rsidRPr="00EA2117">
        <w:rPr>
          <w:rFonts w:ascii="楷体" w:eastAsia="楷体" w:hAnsi="楷体" w:hint="eastAsia"/>
          <w:b/>
          <w:sz w:val="32"/>
          <w:szCs w:val="32"/>
        </w:rPr>
        <w:t>2</w:t>
      </w:r>
      <w:r w:rsidRPr="00EA2117">
        <w:rPr>
          <w:rFonts w:ascii="楷体" w:eastAsia="楷体" w:hAnsi="楷体" w:hint="eastAsia"/>
          <w:b/>
          <w:sz w:val="32"/>
          <w:szCs w:val="32"/>
        </w:rPr>
        <w:t>3</w:t>
      </w:r>
      <w:r w:rsidR="00912173" w:rsidRPr="00EA2117">
        <w:rPr>
          <w:rFonts w:ascii="楷体" w:eastAsia="楷体" w:hAnsi="楷体"/>
          <w:b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，自</w:t>
      </w:r>
      <w:r w:rsidR="00E67464" w:rsidRPr="00E53964">
        <w:rPr>
          <w:rFonts w:ascii="仿宋" w:eastAsia="仿宋" w:hAnsi="仿宋"/>
          <w:sz w:val="32"/>
          <w:szCs w:val="32"/>
        </w:rPr>
        <w:t>我推荐</w:t>
      </w:r>
      <w:r>
        <w:rPr>
          <w:rFonts w:ascii="仿宋" w:eastAsia="仿宋" w:hAnsi="仿宋" w:hint="eastAsia"/>
          <w:sz w:val="32"/>
          <w:szCs w:val="32"/>
        </w:rPr>
        <w:t>和</w:t>
      </w:r>
      <w:r w:rsidR="00E67464" w:rsidRPr="00E53964">
        <w:rPr>
          <w:rFonts w:ascii="仿宋" w:eastAsia="仿宋" w:hAnsi="仿宋"/>
          <w:sz w:val="32"/>
          <w:szCs w:val="32"/>
        </w:rPr>
        <w:t>推荐他人均长期开放</w:t>
      </w:r>
      <w:proofErr w:type="gramStart"/>
      <w:r>
        <w:rPr>
          <w:rFonts w:ascii="仿宋" w:eastAsia="仿宋" w:hAnsi="仿宋" w:hint="eastAsia"/>
          <w:sz w:val="32"/>
          <w:szCs w:val="32"/>
        </w:rPr>
        <w:t>微信</w:t>
      </w:r>
      <w:r w:rsidR="00E67464" w:rsidRPr="00E53964">
        <w:rPr>
          <w:rFonts w:ascii="仿宋" w:eastAsia="仿宋" w:hAnsi="仿宋"/>
          <w:sz w:val="32"/>
          <w:szCs w:val="32"/>
        </w:rPr>
        <w:t>平台</w:t>
      </w:r>
      <w:proofErr w:type="gramEnd"/>
      <w:r w:rsidR="00E67464" w:rsidRPr="00E53964">
        <w:rPr>
          <w:rFonts w:ascii="仿宋" w:eastAsia="仿宋" w:hAnsi="仿宋"/>
          <w:sz w:val="32"/>
          <w:szCs w:val="32"/>
        </w:rPr>
        <w:t>接受推荐</w:t>
      </w:r>
      <w:r w:rsidR="00EA2117">
        <w:rPr>
          <w:rFonts w:ascii="仿宋" w:eastAsia="仿宋" w:hAnsi="仿宋" w:hint="eastAsia"/>
          <w:sz w:val="32"/>
          <w:szCs w:val="32"/>
        </w:rPr>
        <w:t>。</w:t>
      </w:r>
    </w:p>
    <w:p w:rsidR="00E53964" w:rsidRPr="00E53964" w:rsidRDefault="00EA2117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3964">
        <w:rPr>
          <w:rFonts w:ascii="仿宋" w:eastAsia="仿宋" w:hAnsi="仿宋"/>
          <w:sz w:val="32"/>
          <w:szCs w:val="32"/>
        </w:rPr>
        <w:t xml:space="preserve"> </w:t>
      </w:r>
    </w:p>
    <w:p w:rsidR="005A3274" w:rsidRPr="005A3274" w:rsidRDefault="005A3274" w:rsidP="006270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附件：河北师范大学感动师大“青春正能量”推荐表</w:t>
      </w:r>
    </w:p>
    <w:p w:rsidR="005A3274" w:rsidRPr="005A3274" w:rsidRDefault="005A3274" w:rsidP="0062709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A2117" w:rsidRDefault="00EA2117" w:rsidP="0062709B">
      <w:pPr>
        <w:spacing w:line="560" w:lineRule="exact"/>
        <w:ind w:firstLineChars="1800" w:firstLine="5760"/>
        <w:rPr>
          <w:rFonts w:ascii="仿宋" w:eastAsia="仿宋" w:hAnsi="仿宋" w:hint="eastAsia"/>
          <w:sz w:val="32"/>
          <w:szCs w:val="32"/>
        </w:rPr>
      </w:pPr>
    </w:p>
    <w:p w:rsidR="005A3274" w:rsidRPr="005A3274" w:rsidRDefault="005A3274" w:rsidP="0062709B">
      <w:pPr>
        <w:spacing w:line="560" w:lineRule="exact"/>
        <w:ind w:firstLineChars="1800" w:firstLine="5760"/>
        <w:rPr>
          <w:rFonts w:ascii="仿宋" w:eastAsia="仿宋" w:hAnsi="仿宋"/>
          <w:sz w:val="32"/>
          <w:szCs w:val="32"/>
        </w:rPr>
      </w:pPr>
      <w:r w:rsidRPr="005A3274">
        <w:rPr>
          <w:rFonts w:ascii="仿宋" w:eastAsia="仿宋" w:hAnsi="仿宋" w:hint="eastAsia"/>
          <w:sz w:val="32"/>
          <w:szCs w:val="32"/>
        </w:rPr>
        <w:t>201</w:t>
      </w:r>
      <w:r w:rsidR="00EE1FC0">
        <w:rPr>
          <w:rFonts w:ascii="仿宋" w:eastAsia="仿宋" w:hAnsi="仿宋" w:hint="eastAsia"/>
          <w:sz w:val="32"/>
          <w:szCs w:val="32"/>
        </w:rPr>
        <w:t>8</w:t>
      </w:r>
      <w:r w:rsidRPr="005A3274">
        <w:rPr>
          <w:rFonts w:ascii="仿宋" w:eastAsia="仿宋" w:hAnsi="仿宋" w:hint="eastAsia"/>
          <w:sz w:val="32"/>
          <w:szCs w:val="32"/>
        </w:rPr>
        <w:t>年</w:t>
      </w:r>
      <w:r w:rsidR="00EE1FC0">
        <w:rPr>
          <w:rFonts w:ascii="仿宋" w:eastAsia="仿宋" w:hAnsi="仿宋" w:hint="eastAsia"/>
          <w:sz w:val="32"/>
          <w:szCs w:val="32"/>
        </w:rPr>
        <w:t>4</w:t>
      </w:r>
      <w:r w:rsidRPr="005A3274">
        <w:rPr>
          <w:rFonts w:ascii="仿宋" w:eastAsia="仿宋" w:hAnsi="仿宋" w:hint="eastAsia"/>
          <w:sz w:val="32"/>
          <w:szCs w:val="32"/>
        </w:rPr>
        <w:t>月1</w:t>
      </w:r>
      <w:r>
        <w:rPr>
          <w:rFonts w:ascii="仿宋" w:eastAsia="仿宋" w:hAnsi="仿宋" w:hint="eastAsia"/>
          <w:sz w:val="32"/>
          <w:szCs w:val="32"/>
        </w:rPr>
        <w:t>6</w:t>
      </w:r>
      <w:r w:rsidRPr="005A3274">
        <w:rPr>
          <w:rFonts w:ascii="仿宋" w:eastAsia="仿宋" w:hAnsi="仿宋" w:hint="eastAsia"/>
          <w:sz w:val="32"/>
          <w:szCs w:val="32"/>
        </w:rPr>
        <w:t>日</w:t>
      </w:r>
    </w:p>
    <w:p w:rsidR="0062709B" w:rsidRDefault="0062709B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5A3274" w:rsidRPr="004355FD" w:rsidRDefault="005A3274" w:rsidP="005A3274">
      <w:pPr>
        <w:rPr>
          <w:rFonts w:asciiTheme="minorEastAsia" w:hAnsiTheme="minorEastAsia"/>
          <w:sz w:val="28"/>
          <w:szCs w:val="28"/>
        </w:rPr>
      </w:pPr>
      <w:r w:rsidRPr="004355FD">
        <w:rPr>
          <w:rFonts w:asciiTheme="minorEastAsia" w:hAnsiTheme="minorEastAsia" w:hint="eastAsia"/>
          <w:sz w:val="28"/>
          <w:szCs w:val="28"/>
        </w:rPr>
        <w:lastRenderedPageBreak/>
        <w:t>附件</w:t>
      </w:r>
    </w:p>
    <w:tbl>
      <w:tblPr>
        <w:tblStyle w:val="a7"/>
        <w:tblpPr w:leftFromText="180" w:rightFromText="180" w:vertAnchor="page" w:horzAnchor="margin" w:tblpY="2628"/>
        <w:tblW w:w="4860" w:type="pct"/>
        <w:tblLook w:val="04A0"/>
      </w:tblPr>
      <w:tblGrid>
        <w:gridCol w:w="1230"/>
        <w:gridCol w:w="2401"/>
        <w:gridCol w:w="934"/>
        <w:gridCol w:w="953"/>
        <w:gridCol w:w="651"/>
        <w:gridCol w:w="1606"/>
        <w:gridCol w:w="1583"/>
      </w:tblGrid>
      <w:tr w:rsidR="0062709B" w:rsidRPr="0022797B" w:rsidTr="0062709B">
        <w:trPr>
          <w:trHeight w:val="704"/>
        </w:trPr>
        <w:tc>
          <w:tcPr>
            <w:tcW w:w="657" w:type="pct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83" w:type="pct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7" w:type="pct"/>
            <w:gridSpan w:val="2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846" w:type="pct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</w:p>
        </w:tc>
      </w:tr>
      <w:tr w:rsidR="0062709B" w:rsidRPr="0022797B" w:rsidTr="0062709B">
        <w:trPr>
          <w:trHeight w:val="700"/>
        </w:trPr>
        <w:tc>
          <w:tcPr>
            <w:tcW w:w="657" w:type="pct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83" w:type="pct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857" w:type="pct"/>
            <w:gridSpan w:val="2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846" w:type="pct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</w:p>
        </w:tc>
      </w:tr>
      <w:tr w:rsidR="0062709B" w:rsidRPr="0022797B" w:rsidTr="0062709B">
        <w:trPr>
          <w:trHeight w:val="585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</w:p>
        </w:tc>
      </w:tr>
      <w:tr w:rsidR="0062709B" w:rsidRPr="0022797B" w:rsidTr="0062709B">
        <w:trPr>
          <w:trHeight w:val="585"/>
        </w:trPr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09B" w:rsidRDefault="0062709B" w:rsidP="00627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434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</w:p>
        </w:tc>
      </w:tr>
      <w:tr w:rsidR="0062709B" w:rsidRPr="0022797B" w:rsidTr="0062709B">
        <w:trPr>
          <w:trHeight w:val="8115"/>
        </w:trPr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2709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推</w:t>
            </w:r>
          </w:p>
          <w:p w:rsidR="0062709B" w:rsidRDefault="0062709B" w:rsidP="0062709B">
            <w:pPr>
              <w:jc w:val="center"/>
              <w:rPr>
                <w:sz w:val="28"/>
                <w:szCs w:val="28"/>
              </w:rPr>
            </w:pPr>
            <w:proofErr w:type="gramStart"/>
            <w:r w:rsidRPr="0022797B">
              <w:rPr>
                <w:rFonts w:hint="eastAsia"/>
                <w:sz w:val="28"/>
                <w:szCs w:val="28"/>
              </w:rPr>
              <w:t>荐</w:t>
            </w:r>
            <w:proofErr w:type="gramEnd"/>
          </w:p>
          <w:p w:rsidR="0062709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理</w:t>
            </w:r>
          </w:p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4343" w:type="pct"/>
            <w:gridSpan w:val="6"/>
            <w:tcBorders>
              <w:top w:val="single" w:sz="4" w:space="0" w:color="auto"/>
            </w:tcBorders>
          </w:tcPr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</w:p>
        </w:tc>
      </w:tr>
      <w:tr w:rsidR="0062709B" w:rsidRPr="0022797B" w:rsidTr="0062709B">
        <w:trPr>
          <w:trHeight w:val="1683"/>
        </w:trPr>
        <w:tc>
          <w:tcPr>
            <w:tcW w:w="657" w:type="pct"/>
            <w:vAlign w:val="center"/>
          </w:tcPr>
          <w:p w:rsidR="0062709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学院</w:t>
            </w:r>
          </w:p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 w:rsidRPr="0022797B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343" w:type="pct"/>
            <w:gridSpan w:val="6"/>
          </w:tcPr>
          <w:p w:rsidR="0062709B" w:rsidRDefault="0062709B" w:rsidP="0062709B">
            <w:pPr>
              <w:jc w:val="center"/>
              <w:rPr>
                <w:sz w:val="28"/>
                <w:szCs w:val="28"/>
              </w:rPr>
            </w:pPr>
          </w:p>
          <w:p w:rsidR="0062709B" w:rsidRDefault="0062709B" w:rsidP="0062709B">
            <w:pPr>
              <w:jc w:val="center"/>
              <w:rPr>
                <w:sz w:val="28"/>
                <w:szCs w:val="28"/>
              </w:rPr>
            </w:pPr>
          </w:p>
          <w:p w:rsidR="0062709B" w:rsidRPr="0022797B" w:rsidRDefault="0062709B" w:rsidP="00627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负责人签字（盖章）：</w:t>
            </w:r>
          </w:p>
        </w:tc>
      </w:tr>
    </w:tbl>
    <w:p w:rsidR="00F5085D" w:rsidRDefault="005A3274" w:rsidP="0062709B">
      <w:pPr>
        <w:jc w:val="center"/>
        <w:rPr>
          <w:sz w:val="24"/>
          <w:szCs w:val="24"/>
        </w:rPr>
      </w:pPr>
      <w:r w:rsidRPr="0022797B">
        <w:rPr>
          <w:rFonts w:ascii="华文中宋" w:eastAsia="华文中宋" w:hAnsi="华文中宋" w:hint="eastAsia"/>
          <w:b/>
          <w:sz w:val="36"/>
          <w:szCs w:val="36"/>
        </w:rPr>
        <w:t>河北师范大学感动</w:t>
      </w:r>
      <w:r>
        <w:rPr>
          <w:rFonts w:ascii="华文中宋" w:eastAsia="华文中宋" w:hAnsi="华文中宋" w:hint="eastAsia"/>
          <w:b/>
          <w:sz w:val="36"/>
          <w:szCs w:val="36"/>
        </w:rPr>
        <w:t>师大</w:t>
      </w:r>
      <w:r w:rsidRPr="0022797B">
        <w:rPr>
          <w:rFonts w:ascii="华文中宋" w:eastAsia="华文中宋" w:hAnsi="华文中宋" w:hint="eastAsia"/>
          <w:b/>
          <w:sz w:val="36"/>
          <w:szCs w:val="36"/>
        </w:rPr>
        <w:t>“青春正能量”推荐表</w:t>
      </w:r>
    </w:p>
    <w:sectPr w:rsidR="00F5085D" w:rsidSect="0062709B">
      <w:footerReference w:type="default" r:id="rId7"/>
      <w:pgSz w:w="11906" w:h="16838" w:code="9"/>
      <w:pgMar w:top="1247" w:right="1247" w:bottom="1247" w:left="1247" w:header="851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D9" w:rsidRDefault="007323D9" w:rsidP="00B33B40">
      <w:r>
        <w:separator/>
      </w:r>
    </w:p>
  </w:endnote>
  <w:endnote w:type="continuationSeparator" w:id="0">
    <w:p w:rsidR="007323D9" w:rsidRDefault="007323D9" w:rsidP="00B3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40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774F0" w:rsidRDefault="004774F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F08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088F">
              <w:rPr>
                <w:b/>
                <w:sz w:val="24"/>
                <w:szCs w:val="24"/>
              </w:rPr>
              <w:fldChar w:fldCharType="separate"/>
            </w:r>
            <w:r w:rsidR="0098167B">
              <w:rPr>
                <w:b/>
                <w:noProof/>
              </w:rPr>
              <w:t>1</w:t>
            </w:r>
            <w:r w:rsidR="00AF088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F08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088F">
              <w:rPr>
                <w:b/>
                <w:sz w:val="24"/>
                <w:szCs w:val="24"/>
              </w:rPr>
              <w:fldChar w:fldCharType="separate"/>
            </w:r>
            <w:r w:rsidR="0098167B">
              <w:rPr>
                <w:b/>
                <w:noProof/>
              </w:rPr>
              <w:t>5</w:t>
            </w:r>
            <w:r w:rsidR="00AF08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74F0" w:rsidRDefault="004774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D9" w:rsidRDefault="007323D9" w:rsidP="00B33B40">
      <w:r>
        <w:separator/>
      </w:r>
    </w:p>
  </w:footnote>
  <w:footnote w:type="continuationSeparator" w:id="0">
    <w:p w:rsidR="007323D9" w:rsidRDefault="007323D9" w:rsidP="00B33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C1E"/>
    <w:rsid w:val="000111A1"/>
    <w:rsid w:val="000B12D9"/>
    <w:rsid w:val="001A54F0"/>
    <w:rsid w:val="001F3005"/>
    <w:rsid w:val="00221A43"/>
    <w:rsid w:val="002626EF"/>
    <w:rsid w:val="0031058E"/>
    <w:rsid w:val="003B6C72"/>
    <w:rsid w:val="003C3AE4"/>
    <w:rsid w:val="003E0B15"/>
    <w:rsid w:val="004141B8"/>
    <w:rsid w:val="004532CD"/>
    <w:rsid w:val="004774F0"/>
    <w:rsid w:val="00495B07"/>
    <w:rsid w:val="004A4211"/>
    <w:rsid w:val="00563912"/>
    <w:rsid w:val="005651D0"/>
    <w:rsid w:val="005A3274"/>
    <w:rsid w:val="005B2DCD"/>
    <w:rsid w:val="005B3068"/>
    <w:rsid w:val="00626C30"/>
    <w:rsid w:val="0062709B"/>
    <w:rsid w:val="00627749"/>
    <w:rsid w:val="00694F94"/>
    <w:rsid w:val="006A7809"/>
    <w:rsid w:val="007234A2"/>
    <w:rsid w:val="007323D9"/>
    <w:rsid w:val="00767B47"/>
    <w:rsid w:val="00772C1E"/>
    <w:rsid w:val="00787F8C"/>
    <w:rsid w:val="007E4E90"/>
    <w:rsid w:val="007F3EA9"/>
    <w:rsid w:val="00824077"/>
    <w:rsid w:val="008A76A4"/>
    <w:rsid w:val="008D23B5"/>
    <w:rsid w:val="00901A45"/>
    <w:rsid w:val="00912173"/>
    <w:rsid w:val="00953AB3"/>
    <w:rsid w:val="0098167B"/>
    <w:rsid w:val="00986B82"/>
    <w:rsid w:val="00A21AA0"/>
    <w:rsid w:val="00A80005"/>
    <w:rsid w:val="00AA502D"/>
    <w:rsid w:val="00AE0F32"/>
    <w:rsid w:val="00AF088F"/>
    <w:rsid w:val="00AF2439"/>
    <w:rsid w:val="00B13198"/>
    <w:rsid w:val="00B33B40"/>
    <w:rsid w:val="00B87678"/>
    <w:rsid w:val="00C9539A"/>
    <w:rsid w:val="00CD0B81"/>
    <w:rsid w:val="00D02535"/>
    <w:rsid w:val="00D027C5"/>
    <w:rsid w:val="00D07B40"/>
    <w:rsid w:val="00D80C6C"/>
    <w:rsid w:val="00E53964"/>
    <w:rsid w:val="00E67464"/>
    <w:rsid w:val="00E72BA5"/>
    <w:rsid w:val="00EA2117"/>
    <w:rsid w:val="00ED4429"/>
    <w:rsid w:val="00EE1FC0"/>
    <w:rsid w:val="00F5085D"/>
    <w:rsid w:val="00F8505B"/>
    <w:rsid w:val="00F91683"/>
    <w:rsid w:val="00FB08BE"/>
    <w:rsid w:val="00FD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F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B40"/>
    <w:rPr>
      <w:sz w:val="18"/>
      <w:szCs w:val="18"/>
    </w:rPr>
  </w:style>
  <w:style w:type="paragraph" w:styleId="a5">
    <w:name w:val="Body Text"/>
    <w:basedOn w:val="a"/>
    <w:link w:val="Char1"/>
    <w:rsid w:val="00D07B40"/>
    <w:pPr>
      <w:adjustRightInd w:val="0"/>
      <w:snapToGrid w:val="0"/>
      <w:spacing w:line="500" w:lineRule="atLeast"/>
    </w:pPr>
    <w:rPr>
      <w:rFonts w:ascii="宋体" w:eastAsia="宋体" w:hAnsi="Times New Roman" w:cs="Times New Roman"/>
      <w:bCs/>
      <w:spacing w:val="-20"/>
      <w:sz w:val="28"/>
      <w:szCs w:val="24"/>
    </w:rPr>
  </w:style>
  <w:style w:type="character" w:customStyle="1" w:styleId="Char1">
    <w:name w:val="正文文本 Char"/>
    <w:basedOn w:val="a0"/>
    <w:link w:val="a5"/>
    <w:rsid w:val="00D07B40"/>
    <w:rPr>
      <w:rFonts w:ascii="宋体" w:eastAsia="宋体" w:hAnsi="Times New Roman" w:cs="Times New Roman"/>
      <w:bCs/>
      <w:spacing w:val="-20"/>
      <w:sz w:val="28"/>
      <w:szCs w:val="24"/>
    </w:rPr>
  </w:style>
  <w:style w:type="character" w:styleId="a6">
    <w:name w:val="Hyperlink"/>
    <w:basedOn w:val="a0"/>
    <w:uiPriority w:val="99"/>
    <w:unhideWhenUsed/>
    <w:rsid w:val="005A32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32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539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sc@heb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2018-04-16T06:31:00Z</cp:lastPrinted>
  <dcterms:created xsi:type="dcterms:W3CDTF">2018-04-11T02:40:00Z</dcterms:created>
  <dcterms:modified xsi:type="dcterms:W3CDTF">2018-04-16T06:52:00Z</dcterms:modified>
</cp:coreProperties>
</file>